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B01974" w:rsidRPr="004B154A" w14:paraId="2436753F" w14:textId="77777777" w:rsidTr="004271F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6129A9A" w14:textId="77777777" w:rsidR="00B01974" w:rsidRPr="004B154A" w:rsidRDefault="00B01974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ganglion-cyst"/>
            <w:r w:rsidRPr="004B154A">
              <w:rPr>
                <w:rFonts w:ascii="Proxima Nova" w:hAnsi="Proxima Nova"/>
                <w:noProof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383F1B02" wp14:editId="67FBDB30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02C1C3C4" w14:textId="77777777" w:rsidR="00B01974" w:rsidRPr="004B154A" w:rsidRDefault="00B01974" w:rsidP="004271FA">
            <w:pPr>
              <w:jc w:val="center"/>
              <w:rPr>
                <w:rFonts w:ascii="Proxima Nova" w:hAnsi="Proxima Nova"/>
              </w:rPr>
            </w:pPr>
          </w:p>
          <w:p w14:paraId="5E7FE40F" w14:textId="77777777" w:rsidR="00B01974" w:rsidRPr="004B154A" w:rsidRDefault="00B01974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6B5CF395" w14:textId="77777777" w:rsidR="00B01974" w:rsidRPr="004B154A" w:rsidRDefault="00B01974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67F98DB1" w14:textId="77777777" w:rsidR="00B01974" w:rsidRPr="004B154A" w:rsidRDefault="00B01974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6BBDB529" w14:textId="77777777" w:rsidR="00B01974" w:rsidRPr="004B154A" w:rsidRDefault="00B01974" w:rsidP="004271FA">
            <w:pPr>
              <w:jc w:val="right"/>
              <w:rPr>
                <w:rFonts w:ascii="Proxima Nova" w:hAnsi="Proxima Nova"/>
              </w:rPr>
            </w:pPr>
          </w:p>
          <w:p w14:paraId="67DBDB61" w14:textId="77777777" w:rsidR="00B01974" w:rsidRPr="004B154A" w:rsidRDefault="00B01974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787C113F" w14:textId="77777777" w:rsidR="00B01974" w:rsidRPr="004B154A" w:rsidRDefault="00B01974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4AAE8523" w14:textId="77777777" w:rsidR="00B01974" w:rsidRPr="004B154A" w:rsidRDefault="00B01974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583CAA15" w14:textId="77777777" w:rsidR="00B01974" w:rsidRPr="0068159B" w:rsidRDefault="00B01974" w:rsidP="00B01974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6EB8794E" w14:textId="292BB3D4" w:rsidR="00B01974" w:rsidRPr="00B01974" w:rsidRDefault="00D67D92">
      <w:pPr>
        <w:pStyle w:val="Heading1"/>
      </w:pPr>
      <w:r>
        <w:rPr>
          <w:b/>
          <w:bCs/>
          <w:color w:val="003462"/>
          <w:sz w:val="32"/>
          <w:szCs w:val="32"/>
        </w:rPr>
        <w:t>Ganglion Cyst</w:t>
      </w:r>
      <w:r w:rsidR="00B01974">
        <w:rPr>
          <w:b/>
          <w:bCs/>
          <w:color w:val="003462"/>
          <w:sz w:val="32"/>
          <w:szCs w:val="32"/>
        </w:rPr>
        <w:t xml:space="preserve"> </w:t>
      </w:r>
      <w:r w:rsidR="00B01974" w:rsidRPr="004B154A">
        <w:rPr>
          <w:b/>
          <w:bCs/>
          <w:color w:val="003462"/>
          <w:sz w:val="32"/>
          <w:szCs w:val="32"/>
        </w:rPr>
        <w:t>Patient Education Sheet</w:t>
      </w:r>
    </w:p>
    <w:p w14:paraId="0E53144A" w14:textId="77777777" w:rsidR="00D96551" w:rsidRDefault="00612A1A">
      <w:pPr>
        <w:pStyle w:val="Heading2"/>
      </w:pPr>
      <w:bookmarkStart w:id="1" w:name="what-is-a-ganglion-cyst"/>
      <w:r>
        <w:t>What Is a Ganglion Cyst?</w:t>
      </w:r>
    </w:p>
    <w:p w14:paraId="243E0645" w14:textId="77777777" w:rsidR="00D96551" w:rsidRDefault="00612A1A">
      <w:pPr>
        <w:pStyle w:val="FirstParagraph"/>
      </w:pPr>
      <w:r>
        <w:t xml:space="preserve">A </w:t>
      </w:r>
      <w:r>
        <w:rPr>
          <w:b/>
          <w:bCs/>
        </w:rPr>
        <w:t>ganglion cyst</w:t>
      </w:r>
      <w:r>
        <w:t xml:space="preserve"> is a non-cancerous, fluid-filled lump that forms near a joint or tendon. It most commonly appears on the </w:t>
      </w:r>
      <w:r>
        <w:rPr>
          <w:b/>
          <w:bCs/>
        </w:rPr>
        <w:t>wrist</w:t>
      </w:r>
      <w:r>
        <w:t xml:space="preserve"> or </w:t>
      </w:r>
      <w:r>
        <w:rPr>
          <w:b/>
          <w:bCs/>
        </w:rPr>
        <w:t>hand</w:t>
      </w:r>
      <w:r>
        <w:t>, but it can also occur on the fingers or foot. The cyst is filled with a thick, clear fluid similar to joint fluid.</w:t>
      </w:r>
    </w:p>
    <w:p w14:paraId="7A833F0F" w14:textId="77777777" w:rsidR="00D96551" w:rsidRDefault="00612A1A">
      <w:pPr>
        <w:pStyle w:val="BodyText"/>
      </w:pPr>
      <w:r>
        <w:t>Ganglion cysts may change in size and can sometimes come and go on their own.</w:t>
      </w:r>
    </w:p>
    <w:p w14:paraId="0D23BEAA" w14:textId="361354F0" w:rsidR="004C2BD1" w:rsidRDefault="004C2BD1">
      <w:pPr>
        <w:pStyle w:val="BodyText"/>
      </w:pPr>
      <w:r>
        <w:rPr>
          <w:noProof/>
        </w:rPr>
        <w:drawing>
          <wp:inline distT="0" distB="0" distL="0" distR="0" wp14:anchorId="4BD217CB" wp14:editId="5E96F6A2">
            <wp:extent cx="2230820" cy="2695575"/>
            <wp:effectExtent l="0" t="0" r="0" b="0"/>
            <wp:docPr id="300237048" name="Picture 1" descr="Michael K. Kim, M.D. - Ganglion Cyst Rem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ichael K. Kim, M.D. - Ganglion Cyst Remov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345" cy="270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712EB" w14:textId="77777777" w:rsidR="00D96551" w:rsidRDefault="00612A1A">
      <w:r>
        <w:pict w14:anchorId="687A5509">
          <v:rect id="_x0000_i1025" style="width:0;height:1.5pt" o:hralign="center" o:hrstd="t" o:hr="t"/>
        </w:pict>
      </w:r>
    </w:p>
    <w:p w14:paraId="483D8D93" w14:textId="77777777" w:rsidR="00D96551" w:rsidRDefault="00612A1A">
      <w:pPr>
        <w:pStyle w:val="Heading2"/>
      </w:pPr>
      <w:bookmarkStart w:id="2" w:name="common-symptoms"/>
      <w:bookmarkEnd w:id="1"/>
      <w:r>
        <w:t>Common Symptoms</w:t>
      </w:r>
    </w:p>
    <w:p w14:paraId="7C6D0FD3" w14:textId="77777777" w:rsidR="00D96551" w:rsidRDefault="00612A1A">
      <w:pPr>
        <w:pStyle w:val="Compact"/>
        <w:numPr>
          <w:ilvl w:val="0"/>
          <w:numId w:val="2"/>
        </w:numPr>
      </w:pPr>
      <w:r>
        <w:t>A visible or palpable lump near the wrist or hand</w:t>
      </w:r>
      <w:r>
        <w:br/>
      </w:r>
    </w:p>
    <w:p w14:paraId="7F05002B" w14:textId="77777777" w:rsidR="00D96551" w:rsidRDefault="00612A1A">
      <w:pPr>
        <w:pStyle w:val="Compact"/>
        <w:numPr>
          <w:ilvl w:val="0"/>
          <w:numId w:val="2"/>
        </w:numPr>
      </w:pPr>
      <w:r>
        <w:t>Pain or aching, especially with movement or pressure</w:t>
      </w:r>
      <w:r>
        <w:br/>
      </w:r>
    </w:p>
    <w:p w14:paraId="7DE46ED3" w14:textId="77777777" w:rsidR="00D96551" w:rsidRDefault="00612A1A">
      <w:pPr>
        <w:pStyle w:val="Compact"/>
        <w:numPr>
          <w:ilvl w:val="0"/>
          <w:numId w:val="2"/>
        </w:numPr>
      </w:pPr>
      <w:r>
        <w:lastRenderedPageBreak/>
        <w:t>Weakness or decreased grip strength</w:t>
      </w:r>
      <w:r>
        <w:br/>
      </w:r>
    </w:p>
    <w:p w14:paraId="3F7C8293" w14:textId="77777777" w:rsidR="00D96551" w:rsidRDefault="00612A1A">
      <w:pPr>
        <w:pStyle w:val="Compact"/>
        <w:numPr>
          <w:ilvl w:val="0"/>
          <w:numId w:val="2"/>
        </w:numPr>
      </w:pPr>
      <w:r>
        <w:t>Tingling or numbness if the cyst presses on a nerve</w:t>
      </w:r>
    </w:p>
    <w:p w14:paraId="26AA06DD" w14:textId="77777777" w:rsidR="00D96551" w:rsidRDefault="00612A1A">
      <w:pPr>
        <w:pStyle w:val="FirstParagraph"/>
      </w:pPr>
      <w:r>
        <w:t>Some ganglion cysts cause no pain at all.</w:t>
      </w:r>
    </w:p>
    <w:p w14:paraId="63D60E5F" w14:textId="77777777" w:rsidR="00D96551" w:rsidRDefault="00612A1A">
      <w:r>
        <w:pict w14:anchorId="381D3048">
          <v:rect id="_x0000_i1026" style="width:0;height:1.5pt" o:hralign="center" o:hrstd="t" o:hr="t"/>
        </w:pict>
      </w:r>
    </w:p>
    <w:p w14:paraId="25F2344C" w14:textId="77777777" w:rsidR="00D96551" w:rsidRDefault="00612A1A">
      <w:pPr>
        <w:pStyle w:val="Heading2"/>
      </w:pPr>
      <w:bookmarkStart w:id="3" w:name="why-do-ganglion-cysts-form"/>
      <w:bookmarkEnd w:id="2"/>
      <w:r>
        <w:t>Why Do Ganglion Cysts Form?</w:t>
      </w:r>
    </w:p>
    <w:p w14:paraId="34A80D4A" w14:textId="0E20A1DB" w:rsidR="004C2BD1" w:rsidRPr="004C2BD1" w:rsidRDefault="00612A1A" w:rsidP="004C2BD1">
      <w:pPr>
        <w:pStyle w:val="FirstParagraph"/>
      </w:pPr>
      <w:r>
        <w:t xml:space="preserve">The exact cause is not always known. They are thought to form when joint or tendon fluid leaks out and becomes trapped in a small sac. They are more common </w:t>
      </w:r>
      <w:proofErr w:type="gramStart"/>
      <w:r>
        <w:t>in</w:t>
      </w:r>
      <w:proofErr w:type="gramEnd"/>
      <w:r>
        <w:t xml:space="preserve"> younger adults but can occur at any age.</w:t>
      </w:r>
    </w:p>
    <w:p w14:paraId="6E05A9F2" w14:textId="77777777" w:rsidR="00D96551" w:rsidRDefault="00612A1A">
      <w:r>
        <w:pict w14:anchorId="52D21737">
          <v:rect id="_x0000_i1027" style="width:0;height:1.5pt" o:hralign="center" o:hrstd="t" o:hr="t"/>
        </w:pict>
      </w:r>
    </w:p>
    <w:p w14:paraId="6A559ED9" w14:textId="77777777" w:rsidR="00D96551" w:rsidRDefault="00612A1A">
      <w:pPr>
        <w:pStyle w:val="Heading2"/>
      </w:pPr>
      <w:bookmarkStart w:id="4" w:name="goals-of-treatment"/>
      <w:bookmarkEnd w:id="3"/>
      <w:r>
        <w:t>Goals of Treatment</w:t>
      </w:r>
    </w:p>
    <w:p w14:paraId="71BBE76F" w14:textId="77777777" w:rsidR="00D96551" w:rsidRDefault="00612A1A">
      <w:pPr>
        <w:pStyle w:val="Compact"/>
        <w:numPr>
          <w:ilvl w:val="0"/>
          <w:numId w:val="3"/>
        </w:numPr>
      </w:pPr>
      <w:r>
        <w:t>Reduce pain or discomfort</w:t>
      </w:r>
      <w:r>
        <w:br/>
      </w:r>
    </w:p>
    <w:p w14:paraId="50AA9026" w14:textId="77777777" w:rsidR="00D96551" w:rsidRDefault="00612A1A">
      <w:pPr>
        <w:pStyle w:val="Compact"/>
        <w:numPr>
          <w:ilvl w:val="0"/>
          <w:numId w:val="3"/>
        </w:numPr>
      </w:pPr>
      <w:r>
        <w:t>Improve hand or wrist function</w:t>
      </w:r>
      <w:r>
        <w:br/>
      </w:r>
    </w:p>
    <w:p w14:paraId="3A68E157" w14:textId="77777777" w:rsidR="00D96551" w:rsidRDefault="00612A1A">
      <w:pPr>
        <w:pStyle w:val="Compact"/>
        <w:numPr>
          <w:ilvl w:val="0"/>
          <w:numId w:val="3"/>
        </w:numPr>
      </w:pPr>
      <w:r>
        <w:t>Address cosmetic concerns if bothersome</w:t>
      </w:r>
      <w:r>
        <w:br/>
      </w:r>
    </w:p>
    <w:p w14:paraId="649990C8" w14:textId="77777777" w:rsidR="00D96551" w:rsidRDefault="00612A1A">
      <w:pPr>
        <w:pStyle w:val="Compact"/>
        <w:numPr>
          <w:ilvl w:val="0"/>
          <w:numId w:val="3"/>
        </w:numPr>
      </w:pPr>
      <w:r>
        <w:t>Prevent recurrence when possible</w:t>
      </w:r>
    </w:p>
    <w:p w14:paraId="7254421D" w14:textId="77777777" w:rsidR="00D96551" w:rsidRDefault="00612A1A">
      <w:r>
        <w:pict w14:anchorId="60D189BF">
          <v:rect id="_x0000_i1028" style="width:0;height:1.5pt" o:hralign="center" o:hrstd="t" o:hr="t"/>
        </w:pict>
      </w:r>
    </w:p>
    <w:p w14:paraId="25793D3C" w14:textId="77777777" w:rsidR="00D96551" w:rsidRDefault="00612A1A">
      <w:pPr>
        <w:pStyle w:val="Heading2"/>
      </w:pPr>
      <w:bookmarkStart w:id="5" w:name="non-surgical-treatment-options"/>
      <w:bookmarkEnd w:id="4"/>
      <w:r>
        <w:rPr>
          <w:b/>
          <w:bCs/>
        </w:rPr>
        <w:t>Non-Surgical Treatment Options</w:t>
      </w:r>
    </w:p>
    <w:p w14:paraId="372EF373" w14:textId="77777777" w:rsidR="00D96551" w:rsidRDefault="00612A1A">
      <w:pPr>
        <w:pStyle w:val="FirstParagraph"/>
      </w:pPr>
      <w:r>
        <w:rPr>
          <w:i/>
          <w:iCs/>
        </w:rPr>
        <w:t>(Listed from least to most invasive)</w:t>
      </w:r>
    </w:p>
    <w:p w14:paraId="1F3E55A6" w14:textId="77777777" w:rsidR="00D96551" w:rsidRDefault="00612A1A">
      <w:pPr>
        <w:numPr>
          <w:ilvl w:val="0"/>
          <w:numId w:val="4"/>
        </w:numPr>
      </w:pPr>
      <w:r>
        <w:rPr>
          <w:b/>
          <w:bCs/>
        </w:rPr>
        <w:t>Observation</w:t>
      </w:r>
      <w:r>
        <w:br/>
        <w:t>Many ganglion cysts are harmless and may shrink or disappear on their own over time. Observation is appropriate if symptoms are mild.</w:t>
      </w:r>
    </w:p>
    <w:p w14:paraId="35689719" w14:textId="77777777" w:rsidR="00D96551" w:rsidRDefault="00612A1A">
      <w:pPr>
        <w:numPr>
          <w:ilvl w:val="0"/>
          <w:numId w:val="4"/>
        </w:numPr>
      </w:pPr>
      <w:r>
        <w:rPr>
          <w:b/>
          <w:bCs/>
        </w:rPr>
        <w:t>Activity modification</w:t>
      </w:r>
      <w:r>
        <w:br/>
      </w:r>
      <w:r>
        <w:t>Avoiding activities that worsen pain may help reduce symptoms.</w:t>
      </w:r>
    </w:p>
    <w:p w14:paraId="0879731A" w14:textId="77777777" w:rsidR="00D96551" w:rsidRDefault="00612A1A">
      <w:pPr>
        <w:numPr>
          <w:ilvl w:val="0"/>
          <w:numId w:val="4"/>
        </w:numPr>
      </w:pPr>
      <w:r>
        <w:rPr>
          <w:b/>
          <w:bCs/>
        </w:rPr>
        <w:t>Brace or splint</w:t>
      </w:r>
      <w:r>
        <w:br/>
        <w:t>Temporary immobilization can decrease movement-related pain and may reduce cyst size.</w:t>
      </w:r>
    </w:p>
    <w:p w14:paraId="364157D4" w14:textId="77777777" w:rsidR="00D96551" w:rsidRDefault="00612A1A">
      <w:pPr>
        <w:numPr>
          <w:ilvl w:val="0"/>
          <w:numId w:val="4"/>
        </w:numPr>
      </w:pPr>
      <w:r>
        <w:rPr>
          <w:b/>
          <w:bCs/>
        </w:rPr>
        <w:t>Aspiration (needle drainage)</w:t>
      </w:r>
      <w:r>
        <w:br/>
        <w:t>The fluid is removed with a needle in the office. This may relieve symptoms, but the cyst often comes back over time.</w:t>
      </w:r>
    </w:p>
    <w:p w14:paraId="03D34061" w14:textId="77777777" w:rsidR="00D96551" w:rsidRDefault="00612A1A">
      <w:r>
        <w:pict w14:anchorId="619E4C63">
          <v:rect id="_x0000_i1029" style="width:0;height:1.5pt" o:hralign="center" o:hrstd="t" o:hr="t"/>
        </w:pict>
      </w:r>
    </w:p>
    <w:p w14:paraId="5A596CFA" w14:textId="77777777" w:rsidR="00D96551" w:rsidRDefault="00612A1A">
      <w:pPr>
        <w:pStyle w:val="Heading2"/>
      </w:pPr>
      <w:bookmarkStart w:id="6" w:name="when-is-surgery-considered"/>
      <w:bookmarkEnd w:id="5"/>
      <w:r>
        <w:lastRenderedPageBreak/>
        <w:t>When Is Surgery Considered?</w:t>
      </w:r>
    </w:p>
    <w:p w14:paraId="33B6A550" w14:textId="77777777" w:rsidR="00D96551" w:rsidRDefault="00612A1A">
      <w:pPr>
        <w:pStyle w:val="FirstParagraph"/>
      </w:pPr>
      <w:r>
        <w:t>Surgery may be recommended if: - Pain persists despite non-surgical treatment</w:t>
      </w:r>
      <w:r>
        <w:br/>
        <w:t>- The cyst limits daily activities or work</w:t>
      </w:r>
      <w:r>
        <w:br/>
        <w:t>- There is pressure on nearby nerves</w:t>
      </w:r>
      <w:r>
        <w:br/>
        <w:t>- The cyst repeatedly comes back after aspiration</w:t>
      </w:r>
    </w:p>
    <w:p w14:paraId="00F0B686" w14:textId="77777777" w:rsidR="00D96551" w:rsidRDefault="00612A1A">
      <w:r>
        <w:pict w14:anchorId="10E5504E">
          <v:rect id="_x0000_i1030" style="width:0;height:1.5pt" o:hralign="center" o:hrstd="t" o:hr="t"/>
        </w:pict>
      </w:r>
    </w:p>
    <w:p w14:paraId="2D96D898" w14:textId="77777777" w:rsidR="00D96551" w:rsidRDefault="00612A1A">
      <w:pPr>
        <w:pStyle w:val="Heading2"/>
      </w:pPr>
      <w:bookmarkStart w:id="7" w:name="surgical-treatment-option"/>
      <w:bookmarkEnd w:id="6"/>
      <w:r>
        <w:t>Surgical Treatment Option</w:t>
      </w:r>
    </w:p>
    <w:p w14:paraId="0F00159E" w14:textId="77777777" w:rsidR="00D96551" w:rsidRDefault="00612A1A">
      <w:pPr>
        <w:pStyle w:val="Compact"/>
        <w:numPr>
          <w:ilvl w:val="0"/>
          <w:numId w:val="5"/>
        </w:numPr>
      </w:pPr>
      <w:r>
        <w:rPr>
          <w:b/>
          <w:bCs/>
        </w:rPr>
        <w:t>Ganglion cyst excision</w:t>
      </w:r>
      <w:r>
        <w:br/>
        <w:t>The cyst and its connection to the joint or tendon are removed through a small incision. This is usually done as an outpatient procedure.</w:t>
      </w:r>
    </w:p>
    <w:p w14:paraId="1149F793" w14:textId="77777777" w:rsidR="00D96551" w:rsidRDefault="00612A1A">
      <w:r>
        <w:pict w14:anchorId="484667BF">
          <v:rect id="_x0000_i1031" style="width:0;height:1.5pt" o:hralign="center" o:hrstd="t" o:hr="t"/>
        </w:pict>
      </w:r>
    </w:p>
    <w:p w14:paraId="5DAB81D4" w14:textId="77777777" w:rsidR="00D96551" w:rsidRDefault="00612A1A">
      <w:pPr>
        <w:pStyle w:val="Heading2"/>
      </w:pPr>
      <w:bookmarkStart w:id="8" w:name="healing-and-recovery"/>
      <w:bookmarkEnd w:id="7"/>
      <w:r>
        <w:t>Healing and Recovery</w:t>
      </w:r>
    </w:p>
    <w:p w14:paraId="17A085C9" w14:textId="77777777" w:rsidR="00D96551" w:rsidRDefault="00612A1A">
      <w:pPr>
        <w:pStyle w:val="Compact"/>
        <w:numPr>
          <w:ilvl w:val="0"/>
          <w:numId w:val="6"/>
        </w:numPr>
      </w:pPr>
      <w:r>
        <w:t>Mild soreness and swelling are common after treatment</w:t>
      </w:r>
      <w:r>
        <w:br/>
      </w:r>
    </w:p>
    <w:p w14:paraId="04393110" w14:textId="77777777" w:rsidR="00D96551" w:rsidRDefault="00612A1A">
      <w:pPr>
        <w:pStyle w:val="Compact"/>
        <w:numPr>
          <w:ilvl w:val="0"/>
          <w:numId w:val="6"/>
        </w:numPr>
      </w:pPr>
      <w:r>
        <w:t>Return to light activities usually occurs within days to weeks</w:t>
      </w:r>
      <w:r>
        <w:br/>
      </w:r>
    </w:p>
    <w:p w14:paraId="211BD967" w14:textId="77777777" w:rsidR="00D96551" w:rsidRDefault="00612A1A">
      <w:pPr>
        <w:pStyle w:val="Compact"/>
        <w:numPr>
          <w:ilvl w:val="0"/>
          <w:numId w:val="6"/>
        </w:numPr>
      </w:pPr>
      <w:r>
        <w:t>Full recovery depends on the cyst location and treatment type</w:t>
      </w:r>
    </w:p>
    <w:p w14:paraId="44700CCC" w14:textId="77777777" w:rsidR="00D96551" w:rsidRDefault="00612A1A">
      <w:r>
        <w:pict w14:anchorId="5006F90E">
          <v:rect id="_x0000_i1032" style="width:0;height:1.5pt" o:hralign="center" o:hrstd="t" o:hr="t"/>
        </w:pict>
      </w:r>
    </w:p>
    <w:p w14:paraId="19A7D9C9" w14:textId="77777777" w:rsidR="00D96551" w:rsidRDefault="00612A1A">
      <w:pPr>
        <w:pStyle w:val="Heading2"/>
      </w:pPr>
      <w:bookmarkStart w:id="9" w:name="possible-long-term-effects"/>
      <w:bookmarkEnd w:id="8"/>
      <w:r>
        <w:t>Possible Long-Term Effects</w:t>
      </w:r>
    </w:p>
    <w:p w14:paraId="575AA82B" w14:textId="77777777" w:rsidR="00D96551" w:rsidRDefault="00612A1A">
      <w:pPr>
        <w:pStyle w:val="Compact"/>
        <w:numPr>
          <w:ilvl w:val="0"/>
          <w:numId w:val="7"/>
        </w:numPr>
      </w:pPr>
      <w:r>
        <w:t>Recurrence of the cyst</w:t>
      </w:r>
      <w:r>
        <w:br/>
      </w:r>
    </w:p>
    <w:p w14:paraId="4BF263A5" w14:textId="77777777" w:rsidR="00D96551" w:rsidRDefault="00612A1A">
      <w:pPr>
        <w:pStyle w:val="Compact"/>
        <w:numPr>
          <w:ilvl w:val="0"/>
          <w:numId w:val="7"/>
        </w:numPr>
      </w:pPr>
      <w:r>
        <w:t>Stiffness or soreness (usually temporary)</w:t>
      </w:r>
      <w:r>
        <w:br/>
      </w:r>
    </w:p>
    <w:p w14:paraId="2CE58B9B" w14:textId="77777777" w:rsidR="00D96551" w:rsidRDefault="00612A1A">
      <w:pPr>
        <w:pStyle w:val="Compact"/>
        <w:numPr>
          <w:ilvl w:val="0"/>
          <w:numId w:val="7"/>
        </w:numPr>
      </w:pPr>
      <w:r>
        <w:t>Scar sensitivity after surgery</w:t>
      </w:r>
    </w:p>
    <w:p w14:paraId="7D298AE7" w14:textId="77777777" w:rsidR="00D96551" w:rsidRDefault="00612A1A">
      <w:r>
        <w:pict w14:anchorId="368D72CA">
          <v:rect id="_x0000_i1033" style="width:0;height:1.5pt" o:hralign="center" o:hrstd="t" o:hr="t"/>
        </w:pict>
      </w:r>
    </w:p>
    <w:p w14:paraId="3DC2B8B4" w14:textId="77777777" w:rsidR="00D96551" w:rsidRDefault="00612A1A">
      <w:pPr>
        <w:pStyle w:val="Heading2"/>
      </w:pPr>
      <w:bookmarkStart w:id="10" w:name="when-to-call-your-provider"/>
      <w:bookmarkEnd w:id="9"/>
      <w:r>
        <w:t>When to Call Your Provider</w:t>
      </w:r>
    </w:p>
    <w:p w14:paraId="423678E9" w14:textId="77777777" w:rsidR="004C2BD1" w:rsidRDefault="00612A1A">
      <w:pPr>
        <w:pStyle w:val="FirstParagraph"/>
      </w:pPr>
      <w:r>
        <w:t xml:space="preserve">Contact your doctor if you notice: </w:t>
      </w:r>
    </w:p>
    <w:p w14:paraId="7234A3BC" w14:textId="7FB0F1BA" w:rsidR="00D96551" w:rsidRDefault="00612A1A">
      <w:pPr>
        <w:pStyle w:val="FirstParagraph"/>
      </w:pPr>
      <w:r>
        <w:t>- Increasing pain, redness, or swelling</w:t>
      </w:r>
      <w:r>
        <w:br/>
        <w:t>- Signs of infection such as drainage or fever</w:t>
      </w:r>
      <w:r>
        <w:br/>
        <w:t>- Worsening numbness or weakness</w:t>
      </w:r>
      <w:bookmarkEnd w:id="0"/>
      <w:bookmarkEnd w:id="10"/>
    </w:p>
    <w:sectPr w:rsidR="00D9655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29262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F1E06E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17745039">
    <w:abstractNumId w:val="0"/>
  </w:num>
  <w:num w:numId="2" w16cid:durableId="1774589849">
    <w:abstractNumId w:val="1"/>
  </w:num>
  <w:num w:numId="3" w16cid:durableId="939411039">
    <w:abstractNumId w:val="1"/>
  </w:num>
  <w:num w:numId="4" w16cid:durableId="201405484">
    <w:abstractNumId w:val="1"/>
  </w:num>
  <w:num w:numId="5" w16cid:durableId="405808092">
    <w:abstractNumId w:val="1"/>
  </w:num>
  <w:num w:numId="6" w16cid:durableId="612054962">
    <w:abstractNumId w:val="1"/>
  </w:num>
  <w:num w:numId="7" w16cid:durableId="30843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51"/>
    <w:rsid w:val="004C2BD1"/>
    <w:rsid w:val="00B01974"/>
    <w:rsid w:val="00BF28E5"/>
    <w:rsid w:val="00C36B0D"/>
    <w:rsid w:val="00D67D92"/>
    <w:rsid w:val="00D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BD63E6E"/>
  <w15:docId w15:val="{6E440EB7-19D5-4DE4-8EA8-8AE0F2A0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2026-01-12T16:29:00Z</dcterms:created>
  <dcterms:modified xsi:type="dcterms:W3CDTF">2026-01-12T16:29:00Z</dcterms:modified>
</cp:coreProperties>
</file>